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Huishoudelijk regelement Seniorensociëteit VAG</w:t>
      </w:r>
    </w:p>
    <w:p w:rsidR="00000000" w:rsidDel="00000000" w:rsidP="00000000" w:rsidRDefault="00000000" w:rsidRPr="00000000" w14:paraId="00000002">
      <w:pPr>
        <w:rPr/>
      </w:pPr>
      <w:r w:rsidDel="00000000" w:rsidR="00000000" w:rsidRPr="00000000">
        <w:rPr>
          <w:rtl w:val="0"/>
        </w:rPr>
        <w:t xml:space="preserve">Vereniging opgericht 27 september 1952, gevestigd Anjerstraat 18a, 8261 LA Kampen</w:t>
      </w:r>
    </w:p>
    <w:p w:rsidR="00000000" w:rsidDel="00000000" w:rsidP="00000000" w:rsidRDefault="00000000" w:rsidRPr="00000000" w14:paraId="00000003">
      <w:pPr>
        <w:rPr/>
      </w:pPr>
      <w:r w:rsidDel="00000000" w:rsidR="00000000" w:rsidRPr="00000000">
        <w:rPr>
          <w:rtl w:val="0"/>
        </w:rPr>
        <w:t xml:space="preserve">Vastgesteld door de algemene ledenvergadeing van .. maart 2026</w:t>
      </w:r>
    </w:p>
    <w:p w:rsidR="00000000" w:rsidDel="00000000" w:rsidP="00000000" w:rsidRDefault="00000000" w:rsidRPr="00000000" w14:paraId="00000004">
      <w:pPr>
        <w:rPr>
          <w:b w:val="1"/>
          <w:bCs w:val="1"/>
          <w:u w:val="single"/>
        </w:rPr>
      </w:pP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b w:val="1"/>
          <w:bCs w:val="1"/>
          <w:u w:val="single"/>
          <w:rtl w:val="0"/>
        </w:rPr>
        <w:t xml:space="preserve">Openingstijden</w:t>
      </w:r>
    </w:p>
    <w:p w:rsidR="00000000" w:rsidDel="00000000" w:rsidP="00000000" w:rsidRDefault="00000000" w:rsidRPr="00000000" w14:paraId="00000006">
      <w:pPr>
        <w:rPr/>
      </w:pPr>
      <w:r w:rsidDel="00000000" w:rsidR="00000000" w:rsidRPr="00000000">
        <w:rPr>
          <w:rtl w:val="0"/>
        </w:rPr>
        <w:t xml:space="preserve">De openingstijden van de sociëteit zijn:</w:t>
      </w:r>
    </w:p>
    <w:p w:rsidR="00000000" w:rsidDel="00000000" w:rsidP="00000000" w:rsidRDefault="00000000" w:rsidRPr="00000000" w14:paraId="00000007">
      <w:pPr>
        <w:rPr/>
      </w:pPr>
      <w:r w:rsidDel="00000000" w:rsidR="00000000" w:rsidRPr="00000000">
        <w:rPr>
          <w:rtl w:val="0"/>
        </w:rPr>
        <w:t xml:space="preserve">Maandag: </w:t>
        <w:tab/>
        <w:t xml:space="preserve">9.00 tot 17.00 uur</w:t>
      </w:r>
    </w:p>
    <w:p w:rsidR="00000000" w:rsidDel="00000000" w:rsidP="00000000" w:rsidRDefault="00000000" w:rsidRPr="00000000" w14:paraId="00000008">
      <w:pPr>
        <w:rPr/>
      </w:pPr>
      <w:r w:rsidDel="00000000" w:rsidR="00000000" w:rsidRPr="00000000">
        <w:rPr>
          <w:rtl w:val="0"/>
        </w:rPr>
        <w:t xml:space="preserve">Dinsdag: </w:t>
        <w:tab/>
        <w:t xml:space="preserve">9.00 tot 17.00 uur</w:t>
      </w:r>
    </w:p>
    <w:p w:rsidR="00000000" w:rsidDel="00000000" w:rsidP="00000000" w:rsidRDefault="00000000" w:rsidRPr="00000000" w14:paraId="00000009">
      <w:pPr>
        <w:rPr/>
      </w:pPr>
      <w:r w:rsidDel="00000000" w:rsidR="00000000" w:rsidRPr="00000000">
        <w:rPr>
          <w:rtl w:val="0"/>
        </w:rPr>
        <w:t xml:space="preserve">Woensdag:     9.00  tot 17.00 uur en 19.00 -23.00 uur</w:t>
      </w:r>
    </w:p>
    <w:p w:rsidR="00000000" w:rsidDel="00000000" w:rsidP="00000000" w:rsidRDefault="00000000" w:rsidRPr="00000000" w14:paraId="0000000A">
      <w:pPr>
        <w:rPr/>
      </w:pPr>
      <w:r w:rsidDel="00000000" w:rsidR="00000000" w:rsidRPr="00000000">
        <w:rPr>
          <w:rtl w:val="0"/>
        </w:rPr>
        <w:t xml:space="preserve">Donderdag </w:t>
        <w:tab/>
        <w:t xml:space="preserve">9.00 tot 17.00 uur</w:t>
      </w:r>
    </w:p>
    <w:p w:rsidR="00000000" w:rsidDel="00000000" w:rsidP="00000000" w:rsidRDefault="00000000" w:rsidRPr="00000000" w14:paraId="0000000B">
      <w:pPr>
        <w:rPr/>
      </w:pPr>
      <w:r w:rsidDel="00000000" w:rsidR="00000000" w:rsidRPr="00000000">
        <w:rPr>
          <w:rtl w:val="0"/>
        </w:rPr>
        <w:t xml:space="preserve">Vrijdag </w:t>
        <w:tab/>
        <w:t xml:space="preserve">9.00 tot 17.00 uur</w:t>
      </w:r>
    </w:p>
    <w:p w:rsidR="00000000" w:rsidDel="00000000" w:rsidP="00000000" w:rsidRDefault="00000000" w:rsidRPr="00000000" w14:paraId="0000000C">
      <w:pPr>
        <w:rPr/>
      </w:pPr>
      <w:r w:rsidDel="00000000" w:rsidR="00000000" w:rsidRPr="00000000">
        <w:rPr>
          <w:rtl w:val="0"/>
        </w:rPr>
        <w:t xml:space="preserve">Zaterdag </w:t>
        <w:tab/>
        <w:t xml:space="preserve">13.30 tot 17.00 uur</w:t>
      </w:r>
    </w:p>
    <w:p w:rsidR="00000000" w:rsidDel="00000000" w:rsidP="00000000" w:rsidRDefault="00000000" w:rsidRPr="00000000" w14:paraId="0000000D">
      <w:pPr>
        <w:rPr/>
      </w:pPr>
      <w:r w:rsidDel="00000000" w:rsidR="00000000" w:rsidRPr="00000000">
        <w:rPr>
          <w:rtl w:val="0"/>
        </w:rPr>
        <w:t xml:space="preserve">Op algemene feest- en gedenkdagen is de sociëteit gesloten. Hiertoe behoren nieuwjaarsdag, tweede paasdag, Koningsdag, Hemelvaartsdag, tweede pinksterdag en eerste en tweede kerstdag.</w:t>
      </w:r>
    </w:p>
    <w:p w:rsidR="00000000" w:rsidDel="00000000" w:rsidP="00000000" w:rsidRDefault="00000000" w:rsidRPr="00000000" w14:paraId="0000000E">
      <w:pPr>
        <w:rPr>
          <w:b w:val="1"/>
          <w:bCs w:val="1"/>
          <w:u w:val="single"/>
        </w:rPr>
      </w:pPr>
      <w:r w:rsidDel="00000000" w:rsidR="00000000" w:rsidRPr="00000000">
        <w:rPr>
          <w:b w:val="1"/>
          <w:bCs w:val="1"/>
          <w:u w:val="single"/>
          <w:rtl w:val="0"/>
        </w:rPr>
        <w:t xml:space="preserve">Bestuur</w:t>
      </w:r>
    </w:p>
    <w:p w:rsidR="00000000" w:rsidDel="00000000" w:rsidP="00000000" w:rsidRDefault="00000000" w:rsidRPr="00000000" w14:paraId="0000000F">
      <w:pPr>
        <w:rPr/>
      </w:pPr>
      <w:r w:rsidDel="00000000" w:rsidR="00000000" w:rsidRPr="00000000">
        <w:rPr>
          <w:rtl w:val="0"/>
        </w:rPr>
        <w:t xml:space="preserve">Het bestuur regelt de dagelijkse gang van zaken en draagt zorg voor de delegatie van taken aan leden of werkgroepen en voor de vertegenwoordiging van de vereniging.</w:t>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Samenstelling bestuur</w:t>
      </w:r>
    </w:p>
    <w:p w:rsidR="00000000" w:rsidDel="00000000" w:rsidP="00000000" w:rsidRDefault="00000000" w:rsidRPr="00000000" w14:paraId="00000011">
      <w:pPr>
        <w:rPr/>
      </w:pPr>
      <w:r w:rsidDel="00000000" w:rsidR="00000000" w:rsidRPr="00000000">
        <w:rPr>
          <w:rtl w:val="0"/>
        </w:rPr>
        <w:t xml:space="preserve">Het bestuur bestaat uit een oneven aantal natuurlijke personen. Naast de functies van voorzitter, secretaris en penningmeester kent het bestuur de functies van vicevoorzitter, en algemeen lid. De taken van de bestuursleden worden in onderling overleg vastgesteld.</w:t>
      </w:r>
    </w:p>
    <w:p w:rsidR="00000000" w:rsidDel="00000000" w:rsidP="00000000" w:rsidRDefault="00000000" w:rsidRPr="00000000" w14:paraId="00000012">
      <w:pPr>
        <w:rPr>
          <w:b w:val="1"/>
          <w:bCs w:val="1"/>
          <w:u w:val="single"/>
        </w:rPr>
      </w:pPr>
      <w:r w:rsidDel="00000000" w:rsidR="00000000" w:rsidRPr="00000000">
        <w:rPr>
          <w:b w:val="1"/>
          <w:bCs w:val="1"/>
          <w:u w:val="single"/>
          <w:rtl w:val="0"/>
        </w:rPr>
        <w:t xml:space="preserve">Bestuursverkiezing</w:t>
      </w:r>
    </w:p>
    <w:p w:rsidR="00000000" w:rsidDel="00000000" w:rsidP="00000000" w:rsidRDefault="00000000" w:rsidRPr="00000000" w14:paraId="00000013">
      <w:pPr>
        <w:rPr/>
      </w:pPr>
      <w:r w:rsidDel="00000000" w:rsidR="00000000" w:rsidRPr="00000000">
        <w:rPr>
          <w:rtl w:val="0"/>
        </w:rPr>
        <w:t xml:space="preserve">Bestuursleden worden gekozen uit de daartoe voorgedragen kandidaten.  De namen van de kandidaten worden bij de oproeping voor de algemene ledenvergadering bekendgemaakt.</w:t>
      </w:r>
    </w:p>
    <w:p w:rsidR="00000000" w:rsidDel="00000000" w:rsidP="00000000" w:rsidRDefault="00000000" w:rsidRPr="00000000" w14:paraId="00000014">
      <w:pPr>
        <w:rPr/>
      </w:pPr>
      <w:r w:rsidDel="00000000" w:rsidR="00000000" w:rsidRPr="00000000">
        <w:rPr>
          <w:rtl w:val="0"/>
        </w:rPr>
        <w:t xml:space="preserve">Tenminste tien leden kunnen gezamenlijk eveneens kandidaten stellen. Deze kandidaatstelling geschiedt schriftelijk en ondertekend door de kandidaat stellers en mede ondertekend door de kandidaat; zij moet uiterlijk veertien dagen voor de dag van de algemene ledenvergadering bij het bestuur zijn binnengekomen.</w:t>
      </w:r>
    </w:p>
    <w:p w:rsidR="00000000" w:rsidDel="00000000" w:rsidP="00000000" w:rsidRDefault="00000000" w:rsidRPr="00000000" w14:paraId="00000015">
      <w:pPr>
        <w:rPr/>
      </w:pPr>
      <w:r w:rsidDel="00000000" w:rsidR="00000000" w:rsidRPr="00000000">
        <w:rPr>
          <w:rtl w:val="0"/>
        </w:rPr>
        <w:t xml:space="preserve">Indien een aftredend bestuurslid zich herkiesbaar stelt, dient hij dit tenminste veertien dagen voor de dag van de algemene ledenvergadering kenbaar te maken. Hij wordt dan geacht kandidaat te zijn. Indien geen kandidaten zijn gesteld, vindt een vrije verkiezing plaats. </w:t>
      </w:r>
    </w:p>
    <w:p w:rsidR="00000000" w:rsidDel="00000000" w:rsidP="00000000" w:rsidRDefault="00000000" w:rsidRPr="00000000" w14:paraId="00000016">
      <w:pPr>
        <w:rPr>
          <w:b w:val="1"/>
          <w:bCs w:val="1"/>
          <w:u w:val="single"/>
        </w:rPr>
      </w:pPr>
      <w:r w:rsidDel="00000000" w:rsidR="00000000" w:rsidRPr="00000000">
        <w:rPr>
          <w:b w:val="1"/>
          <w:bCs w:val="1"/>
          <w:u w:val="single"/>
          <w:rtl w:val="0"/>
        </w:rPr>
        <w:t xml:space="preserve">Vervulling tussentijdse vacature</w:t>
      </w:r>
    </w:p>
    <w:p w:rsidR="00000000" w:rsidDel="00000000" w:rsidP="00000000" w:rsidRDefault="00000000" w:rsidRPr="00000000" w14:paraId="00000017">
      <w:pPr>
        <w:rPr/>
      </w:pPr>
      <w:r w:rsidDel="00000000" w:rsidR="00000000" w:rsidRPr="00000000">
        <w:rPr>
          <w:rtl w:val="0"/>
        </w:rPr>
        <w:t xml:space="preserve">De benoeming ter vervulling van een tussentijdse vacature gebeurt zo mogelijk binnen twee maanden nadat die vacature is ontstaan. Bij zo'n benoeming heeft de benoemde zitting in het bestuur tot het einde van de zittingsduur van degene in wiens plaats hij is benoemd.</w:t>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Rooster van aftreden van bestuursleden</w:t>
      </w:r>
    </w:p>
    <w:p w:rsidR="00000000" w:rsidDel="00000000" w:rsidP="00000000" w:rsidRDefault="00000000" w:rsidRPr="00000000" w14:paraId="00000019">
      <w:pPr>
        <w:rPr/>
      </w:pPr>
      <w:r w:rsidDel="00000000" w:rsidR="00000000" w:rsidRPr="00000000">
        <w:rPr>
          <w:rtl w:val="0"/>
        </w:rPr>
        <w:t xml:space="preserve">Een lid van het bestuur wordt voor een periode van drie jaar benoemd. Na afloop van de eerste periode van drie jaren kan herbenoeming voor ten hoogste twee perioden plaatsvinden.</w:t>
      </w:r>
    </w:p>
    <w:p w:rsidR="00000000" w:rsidDel="00000000" w:rsidP="00000000" w:rsidRDefault="00000000" w:rsidRPr="00000000" w14:paraId="0000001A">
      <w:pPr>
        <w:rPr/>
      </w:pPr>
      <w:r w:rsidDel="00000000" w:rsidR="00000000" w:rsidRPr="00000000">
        <w:rPr>
          <w:rtl w:val="0"/>
        </w:rPr>
        <w:t xml:space="preserve">Elk jaar treedt bij toerbeurt een evenredig deel van de bestuursleden af, welk deel een kwart van het aantal leden zo veel mogelijk benadert. De voorzitter, de penningmeester en de secretaris treden, onder voorbehoud van onvoorziene omstandigheden, niet gelijktijdig in hetzelfde jaar af. Ook de voorzitter en de vicevoorzitter treden niet in hetzelfde jaar af en evenmin de secretaris en de tweede secretaris, de penningmeester en de tweede penningmeester. </w:t>
      </w:r>
    </w:p>
    <w:p w:rsidR="00000000" w:rsidDel="00000000" w:rsidP="00000000" w:rsidRDefault="00000000" w:rsidRPr="00000000" w14:paraId="0000001B">
      <w:pPr>
        <w:rPr/>
      </w:pPr>
      <w:r w:rsidDel="00000000" w:rsidR="00000000" w:rsidRPr="00000000">
        <w:rPr>
          <w:rtl w:val="0"/>
        </w:rPr>
        <w:t xml:space="preserve">De secretaris stelt een rooster van aftreden op en houdt dit bij.</w:t>
      </w:r>
    </w:p>
    <w:p w:rsidR="00000000" w:rsidDel="00000000" w:rsidP="00000000" w:rsidRDefault="00000000" w:rsidRPr="00000000" w14:paraId="0000001C">
      <w:pPr>
        <w:rPr>
          <w:b w:val="1"/>
          <w:bCs w:val="1"/>
          <w:u w:val="single"/>
        </w:rPr>
      </w:pPr>
      <w:r w:rsidDel="00000000" w:rsidR="00000000" w:rsidRPr="00000000">
        <w:rPr>
          <w:b w:val="1"/>
          <w:bCs w:val="1"/>
          <w:u w:val="single"/>
          <w:rtl w:val="0"/>
        </w:rPr>
        <w:t xml:space="preserve">Bestuursvergaderingen</w:t>
      </w:r>
    </w:p>
    <w:p w:rsidR="00000000" w:rsidDel="00000000" w:rsidP="00000000" w:rsidRDefault="00000000" w:rsidRPr="00000000" w14:paraId="0000001D">
      <w:pPr>
        <w:rPr/>
      </w:pPr>
      <w:r w:rsidDel="00000000" w:rsidR="00000000" w:rsidRPr="00000000">
        <w:rPr>
          <w:rtl w:val="0"/>
        </w:rPr>
        <w:t xml:space="preserve">Bestuursvergaderingen worden eens per twee maanden gehouden en verder zo vaak als nodig is.</w:t>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Taken en bevoegdheden bestuursleden</w:t>
      </w:r>
    </w:p>
    <w:p w:rsidR="00000000" w:rsidDel="00000000" w:rsidP="00000000" w:rsidRDefault="00000000" w:rsidRPr="00000000" w14:paraId="0000001F">
      <w:pPr>
        <w:rPr/>
      </w:pPr>
      <w:r w:rsidDel="00000000" w:rsidR="00000000" w:rsidRPr="00000000">
        <w:rPr>
          <w:rtl w:val="0"/>
        </w:rPr>
        <w:t xml:space="preserve">De bestuursvergaderingen worden belegd door de voorzitter en ruim tevoren uitgeschreven door de secretaris onder toezending van een agenda. De bestuursleden zijn gerechtigd om aanvullingen en wijzigingen op de agenda voor te stellen, waarop het bestuur beslist.</w:t>
      </w:r>
    </w:p>
    <w:p w:rsidR="00000000" w:rsidDel="00000000" w:rsidP="00000000" w:rsidRDefault="00000000" w:rsidRPr="00000000" w14:paraId="00000020">
      <w:pPr>
        <w:rPr/>
      </w:pPr>
      <w:r w:rsidDel="00000000" w:rsidR="00000000" w:rsidRPr="00000000">
        <w:rPr>
          <w:rtl w:val="0"/>
        </w:rPr>
        <w:t xml:space="preserve">De bestuursvergaderingen worden gehouden onder leiding van de voorzitter, of bij diens afwezigheid, de vicevoorzitter. De voorzitter bepaalt de wijze waarop de stemmingen in de vergadering gehouden worde. Alle besluiten worden genomen met meerderheid van stemmen. Bij het staken van de stemmen over zaken is het voorstel verworpen.</w:t>
      </w:r>
    </w:p>
    <w:p w:rsidR="00000000" w:rsidDel="00000000" w:rsidP="00000000" w:rsidRDefault="00000000" w:rsidRPr="00000000" w14:paraId="00000021">
      <w:pPr>
        <w:rPr/>
      </w:pPr>
      <w:r w:rsidDel="00000000" w:rsidR="00000000" w:rsidRPr="00000000">
        <w:rPr>
          <w:rtl w:val="0"/>
        </w:rPr>
        <w:t xml:space="preserve">De secretaris voert de secretariaatswerkzaamheden uit. Daartoe behoren onder meer de verzorging van de correspondentie en van het ledenregister. </w:t>
      </w:r>
      <w:r w:rsidDel="00000000" w:rsidR="00000000" w:rsidRPr="00000000">
        <w:rPr>
          <w:rtl w:val="0"/>
        </w:rPr>
        <w:t xml:space="preserve"> De voorbereiding en notulering van de vergaderingen en het samenstellen van het jaarverslag.</w:t>
      </w:r>
    </w:p>
    <w:p w:rsidR="00000000" w:rsidDel="00000000" w:rsidP="00000000" w:rsidRDefault="00000000" w:rsidRPr="00000000" w14:paraId="00000022">
      <w:pPr>
        <w:rPr/>
      </w:pPr>
      <w:r w:rsidDel="00000000" w:rsidR="00000000" w:rsidRPr="00000000">
        <w:rPr>
          <w:rtl w:val="0"/>
        </w:rPr>
        <w:t xml:space="preserve">Het bestuur wordt ondersteund door een ledenadministrateur. Deze hoeft geen deel uit te maken van het bestuur</w:t>
      </w:r>
    </w:p>
    <w:p w:rsidR="00000000" w:rsidDel="00000000" w:rsidP="00000000" w:rsidRDefault="00000000" w:rsidRPr="00000000" w14:paraId="00000023">
      <w:pPr>
        <w:rPr/>
      </w:pPr>
      <w:r w:rsidDel="00000000" w:rsidR="00000000" w:rsidRPr="00000000">
        <w:rPr>
          <w:rtl w:val="0"/>
        </w:rPr>
        <w:t xml:space="preserve">Bij afwezigheid van de secretaris worden de notulen gemaakt door een</w:t>
      </w:r>
      <w:r w:rsidDel="00000000" w:rsidR="00000000" w:rsidRPr="00000000">
        <w:rPr>
          <w:rtl w:val="0"/>
        </w:rPr>
        <w:t xml:space="preserve"> door de voorzitter aangewezen persoon. De notulen worden binnen veertien dagen aan de bestuursleden toegestuurd en in de volgende bestuursvergadering vastgesteld door ondertekening door de voorzitter en secretaris. </w:t>
      </w:r>
    </w:p>
    <w:p w:rsidR="00000000" w:rsidDel="00000000" w:rsidP="00000000" w:rsidRDefault="00000000" w:rsidRPr="00000000" w14:paraId="00000024">
      <w:pPr>
        <w:rPr/>
      </w:pPr>
      <w:r w:rsidDel="00000000" w:rsidR="00000000" w:rsidRPr="00000000">
        <w:rPr>
          <w:rtl w:val="0"/>
        </w:rPr>
        <w:t xml:space="preserve">De penningmeester beheert de gelden van de vereniging in overleg met het bestuur. De penningmeester draagt zorg voor het bijhouden van de financiële administratie en voor het opmaken van de begroting en van de jaarrekening bestaande uit de balans en de staat van baten en lasten. </w:t>
      </w:r>
    </w:p>
    <w:p w:rsidR="00000000" w:rsidDel="00000000" w:rsidP="00000000" w:rsidRDefault="00000000" w:rsidRPr="00000000" w14:paraId="00000025">
      <w:pPr>
        <w:rPr>
          <w:b w:val="1"/>
          <w:bCs w:val="1"/>
          <w:u w:val="single"/>
        </w:rPr>
      </w:pPr>
      <w:r w:rsidDel="00000000" w:rsidR="00000000" w:rsidRPr="00000000">
        <w:rPr>
          <w:b w:val="1"/>
          <w:bCs w:val="1"/>
          <w:u w:val="single"/>
          <w:rtl w:val="0"/>
        </w:rPr>
        <w:t xml:space="preserve">Algemene ledenvergadering</w:t>
      </w:r>
    </w:p>
    <w:p w:rsidR="00000000" w:rsidDel="00000000" w:rsidP="00000000" w:rsidRDefault="00000000" w:rsidRPr="00000000" w14:paraId="00000026">
      <w:pPr>
        <w:rPr/>
      </w:pPr>
      <w:r w:rsidDel="00000000" w:rsidR="00000000" w:rsidRPr="00000000">
        <w:rPr>
          <w:rtl w:val="0"/>
        </w:rPr>
        <w:t xml:space="preserve">Plaats en tijdstip, presentie</w:t>
      </w:r>
    </w:p>
    <w:p w:rsidR="00000000" w:rsidDel="00000000" w:rsidP="00000000" w:rsidRDefault="00000000" w:rsidRPr="00000000" w14:paraId="00000027">
      <w:pPr>
        <w:rPr/>
      </w:pPr>
      <w:r w:rsidDel="00000000" w:rsidR="00000000" w:rsidRPr="00000000">
        <w:rPr>
          <w:rtl w:val="0"/>
        </w:rPr>
        <w:t xml:space="preserve">Algemene ledenvergaderingen worden gehouden in de lokaliteit van de sociëteit In iedere algemene ledenvergadering bevindt zich een presentielijst die door ieder der aanwezigen wordt ondertekend. De vergaderingen beginnen op de aangegeven tijd, ongeacht het aantal aanwezigen.</w:t>
      </w:r>
    </w:p>
    <w:p w:rsidR="00000000" w:rsidDel="00000000" w:rsidP="00000000" w:rsidRDefault="00000000" w:rsidRPr="00000000" w14:paraId="00000028">
      <w:pPr>
        <w:rPr>
          <w:b w:val="1"/>
          <w:bCs w:val="1"/>
          <w:u w:val="single"/>
        </w:rPr>
      </w:pPr>
      <w:r w:rsidDel="00000000" w:rsidR="00000000" w:rsidRPr="00000000">
        <w:rPr>
          <w:b w:val="1"/>
          <w:bCs w:val="1"/>
          <w:u w:val="single"/>
          <w:rtl w:val="0"/>
        </w:rPr>
        <w:t xml:space="preserve">Bekendmaking en agenda</w:t>
      </w:r>
    </w:p>
    <w:p w:rsidR="00000000" w:rsidDel="00000000" w:rsidP="00000000" w:rsidRDefault="00000000" w:rsidRPr="00000000" w14:paraId="00000029">
      <w:pPr>
        <w:rPr/>
      </w:pPr>
      <w:r w:rsidDel="00000000" w:rsidR="00000000" w:rsidRPr="00000000">
        <w:rPr>
          <w:rtl w:val="0"/>
        </w:rPr>
        <w:t xml:space="preserve">Oproepen voor de algemene ledenvergaderingen worden tenminste veertien dagen tevoren, schriftelijk met vermelding van de agendapunten door het bestuur gedaan. Voorstellen van leden ter plaatsing op de agenda moeten tenminste tien dagen voor de algemene ledenvergadering bij het bestuur zijn binnengekomen. Indien het bestuur deze voorstellen overneemt dan moet de nieuwe agenda tenminste zeven dagen voor de algemene ledenvergadering aan de leden kenbaar worden gemaakt. Het kenbaar maken van de vergadering gebeurt door een uitnodiging op het publicatiebord, verspreiding via Whatsapp en publicatie op onze website.</w:t>
      </w:r>
    </w:p>
    <w:p w:rsidR="00000000" w:rsidDel="00000000" w:rsidP="00000000" w:rsidRDefault="00000000" w:rsidRPr="00000000" w14:paraId="0000002A">
      <w:pPr>
        <w:rPr>
          <w:b w:val="1"/>
          <w:bCs w:val="1"/>
          <w:u w:val="single"/>
        </w:rPr>
      </w:pPr>
      <w:r w:rsidDel="00000000" w:rsidR="00000000" w:rsidRPr="00000000">
        <w:rPr>
          <w:b w:val="1"/>
          <w:bCs w:val="1"/>
          <w:u w:val="single"/>
          <w:rtl w:val="0"/>
        </w:rPr>
        <w:t xml:space="preserve">Voorstellen leden en bespreking</w:t>
      </w:r>
    </w:p>
    <w:p w:rsidR="00000000" w:rsidDel="00000000" w:rsidP="00000000" w:rsidRDefault="00000000" w:rsidRPr="00000000" w14:paraId="0000002B">
      <w:pPr>
        <w:rPr/>
      </w:pPr>
      <w:r w:rsidDel="00000000" w:rsidR="00000000" w:rsidRPr="00000000">
        <w:rPr>
          <w:rtl w:val="0"/>
        </w:rPr>
        <w:t xml:space="preserve">Ieder aanwezig lid heeft het recht een voorstel van orde in te dienen. Een zodanig voorstel komt in behandeling indien dit door tenminste vijf aanwezige leden wordt ondersteund. Staande de vergadering kunnen moties worden ingediend die, om voor behandeling in aanmerking te komen, door tenminste vijf aanwezige leden moet worden ondersteund. De voorzitter heeft het recht bij de bespreking van een bepaald punt te vragen welke leden daarover het woord willen voeren; hij kan de leden die zich dan niet opgeven later het woord weigeren.</w:t>
      </w:r>
    </w:p>
    <w:p w:rsidR="00000000" w:rsidDel="00000000" w:rsidP="00000000" w:rsidRDefault="00000000" w:rsidRPr="00000000" w14:paraId="0000002C">
      <w:pPr>
        <w:rPr>
          <w:b w:val="1"/>
          <w:bCs w:val="1"/>
          <w:u w:val="single"/>
        </w:rPr>
      </w:pPr>
      <w:r w:rsidDel="00000000" w:rsidR="00000000" w:rsidRPr="00000000">
        <w:rPr>
          <w:b w:val="1"/>
          <w:bCs w:val="1"/>
          <w:u w:val="single"/>
          <w:rtl w:val="0"/>
        </w:rPr>
        <w:t xml:space="preserve">Gebruik van het gebouw Anjerstraat 18a</w:t>
      </w:r>
    </w:p>
    <w:p w:rsidR="00000000" w:rsidDel="00000000" w:rsidP="00000000" w:rsidRDefault="00000000" w:rsidRPr="00000000" w14:paraId="0000002D">
      <w:pPr>
        <w:rPr/>
      </w:pPr>
      <w:r w:rsidDel="00000000" w:rsidR="00000000" w:rsidRPr="00000000">
        <w:rPr>
          <w:rtl w:val="0"/>
        </w:rPr>
        <w:t xml:space="preserve">Parkeren van vervoermiddelen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Fietsen, brommers en scooters mogen uitsluitend in de daarvoor bestemde overdekte fietsenstalling worden gestald. Om iedereen van een plek te kunnen voorzien dienden deze vervoermiddelen zo dicht mogelijk naast de andere fietsen </w:t>
      </w:r>
      <w:r w:rsidDel="00000000" w:rsidR="00000000" w:rsidRPr="00000000">
        <w:rPr>
          <w:rtl w:val="0"/>
        </w:rPr>
        <w:t xml:space="preserve">enz. te worden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gestald.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Scootmobielen dienen te worden geparkeerd in de aparte overdekte stalling aan de achterzijde van het gebouw.</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Auto’s mogen worden geparkeerd op het terrein behorende bij Anjerstraat 18a aan de voorzijde van het gebouw. Slechts wanneer dit terrein vol is kan geparkeerd worden op het terrein behorende bij Anjerstraat 18.</w:t>
      </w:r>
    </w:p>
    <w:p w:rsidR="00000000" w:rsidDel="00000000" w:rsidP="00000000" w:rsidRDefault="00000000" w:rsidRPr="00000000" w14:paraId="00000031">
      <w:pPr>
        <w:rPr>
          <w:b w:val="1"/>
          <w:bCs w:val="1"/>
          <w:u w:val="single"/>
        </w:rPr>
      </w:pPr>
      <w:r w:rsidDel="00000000" w:rsidR="00000000" w:rsidRPr="00000000">
        <w:rPr>
          <w:b w:val="1"/>
          <w:bCs w:val="1"/>
          <w:u w:val="single"/>
          <w:rtl w:val="0"/>
        </w:rPr>
        <w:t xml:space="preserve">Ingang en uitgang van de lokaliteit.</w:t>
      </w:r>
    </w:p>
    <w:p w:rsidR="00000000" w:rsidDel="00000000" w:rsidP="00000000" w:rsidRDefault="00000000" w:rsidRPr="00000000" w14:paraId="00000032">
      <w:pPr>
        <w:rPr/>
      </w:pPr>
      <w:r w:rsidDel="00000000" w:rsidR="00000000" w:rsidRPr="00000000">
        <w:rPr>
          <w:rtl w:val="0"/>
        </w:rPr>
        <w:t xml:space="preserve">De ingang, tevens uitgang van de lokaliteit (de ruimte waar de vereniging haar activiteiten uitoefent) ligt aan de achterzijde van het gebouw. Alle leden dienen daarvan gebruik te maken. </w:t>
      </w:r>
    </w:p>
    <w:p w:rsidR="00000000" w:rsidDel="00000000" w:rsidP="00000000" w:rsidRDefault="00000000" w:rsidRPr="00000000" w14:paraId="00000033">
      <w:pPr>
        <w:rPr/>
      </w:pPr>
      <w:r w:rsidDel="00000000" w:rsidR="00000000" w:rsidRPr="00000000">
        <w:rPr>
          <w:rtl w:val="0"/>
        </w:rPr>
        <w:t xml:space="preserve">Het is niet toegestaan de nooduitgang naar het parkeerterrein aan de voorzijde van het gebouw te gebruiken, deze nooduitgang wordt alleen benut: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Bij noodsituaties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Door invaliden wegens de korte afstand tussen de nooduitgang en hun auto</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Voor het in- en uitladen van goederen.</w:t>
      </w:r>
    </w:p>
    <w:p w:rsidR="00000000" w:rsidDel="00000000" w:rsidP="00000000" w:rsidRDefault="00000000" w:rsidRPr="00000000" w14:paraId="00000037">
      <w:pPr>
        <w:rPr>
          <w:b w:val="1"/>
          <w:bCs w:val="1"/>
          <w:u w:val="single"/>
        </w:rPr>
      </w:pPr>
      <w:r w:rsidDel="00000000" w:rsidR="00000000" w:rsidRPr="00000000">
        <w:rPr>
          <w:b w:val="1"/>
          <w:bCs w:val="1"/>
          <w:u w:val="single"/>
          <w:rtl w:val="0"/>
        </w:rPr>
        <w:t xml:space="preserve">Gebruik lokaliteit</w:t>
      </w:r>
    </w:p>
    <w:p w:rsidR="00000000" w:rsidDel="00000000" w:rsidP="00000000" w:rsidRDefault="00000000" w:rsidRPr="00000000" w14:paraId="00000038">
      <w:pPr>
        <w:rPr>
          <w:b w:val="1"/>
          <w:bCs w:val="1"/>
        </w:rPr>
      </w:pPr>
      <w:r w:rsidDel="00000000" w:rsidR="00000000" w:rsidRPr="00000000">
        <w:rPr>
          <w:b w:val="1"/>
          <w:bCs w:val="1"/>
          <w:rtl w:val="0"/>
        </w:rPr>
        <w:t xml:space="preserve">Algemeen</w:t>
      </w:r>
    </w:p>
    <w:p w:rsidR="00000000" w:rsidDel="00000000" w:rsidP="00000000" w:rsidRDefault="00000000" w:rsidRPr="00000000" w14:paraId="00000039">
      <w:pPr>
        <w:rPr/>
      </w:pPr>
      <w:r w:rsidDel="00000000" w:rsidR="00000000" w:rsidRPr="00000000">
        <w:rPr>
          <w:rtl w:val="0"/>
        </w:rPr>
        <w:t xml:space="preserve">De leden dienen alles in het werk te stellen om de lokaliteit en andere ruimtes van de sociëteit, waaronder de toiletruimtes, schoon en opgeruimd te houden.</w:t>
      </w:r>
    </w:p>
    <w:p w:rsidR="00000000" w:rsidDel="00000000" w:rsidP="00000000" w:rsidRDefault="00000000" w:rsidRPr="00000000" w14:paraId="0000003A">
      <w:pPr>
        <w:rPr>
          <w:b w:val="1"/>
          <w:bCs w:val="1"/>
        </w:rPr>
      </w:pPr>
      <w:r w:rsidDel="00000000" w:rsidR="00000000" w:rsidRPr="00000000">
        <w:rPr>
          <w:b w:val="1"/>
          <w:bCs w:val="1"/>
          <w:rtl w:val="0"/>
        </w:rPr>
        <w:t xml:space="preserve">Roken</w:t>
      </w:r>
    </w:p>
    <w:p w:rsidR="00000000" w:rsidDel="00000000" w:rsidP="00000000" w:rsidRDefault="00000000" w:rsidRPr="00000000" w14:paraId="0000003B">
      <w:pPr>
        <w:rPr/>
      </w:pPr>
      <w:r w:rsidDel="00000000" w:rsidR="00000000" w:rsidRPr="00000000">
        <w:rPr>
          <w:rtl w:val="0"/>
        </w:rPr>
        <w:t xml:space="preserve">In de lokaliteit geldt een algemeen rookverbod. </w:t>
      </w:r>
    </w:p>
    <w:p w:rsidR="00000000" w:rsidDel="00000000" w:rsidP="00000000" w:rsidRDefault="00000000" w:rsidRPr="00000000" w14:paraId="0000003C">
      <w:pPr>
        <w:rPr/>
      </w:pPr>
      <w:r w:rsidDel="00000000" w:rsidR="00000000" w:rsidRPr="00000000">
        <w:rPr>
          <w:rtl w:val="0"/>
        </w:rPr>
        <w:t xml:space="preserve">Een algemeen rookverbod omvat alle </w:t>
      </w:r>
      <w:r w:rsidDel="00000000" w:rsidR="00000000" w:rsidRPr="00000000">
        <w:rPr>
          <w:b w:val="1"/>
          <w:bCs w:val="1"/>
          <w:rtl w:val="0"/>
        </w:rPr>
        <w:t xml:space="preserve">traditionele tabaksproducten</w:t>
      </w:r>
      <w:r w:rsidDel="00000000" w:rsidR="00000000" w:rsidRPr="00000000">
        <w:rPr>
          <w:rtl w:val="0"/>
        </w:rPr>
        <w:t xml:space="preserve"> (sigaretten, sigaren, shag) en </w:t>
      </w:r>
      <w:r w:rsidDel="00000000" w:rsidR="00000000" w:rsidRPr="00000000">
        <w:rPr>
          <w:b w:val="1"/>
          <w:bCs w:val="1"/>
          <w:rtl w:val="0"/>
        </w:rPr>
        <w:t xml:space="preserve">soortgelijke producten om te roken</w:t>
      </w:r>
      <w:r w:rsidDel="00000000" w:rsidR="00000000" w:rsidRPr="00000000">
        <w:rPr>
          <w:rtl w:val="0"/>
        </w:rPr>
        <w:t xml:space="preserve"> e-sigaretten (vapes) met/zonder nicotine, waterpijpen.Verder is het verboden om drugs te gebruiken of onder invloed daarvan de lokaliteit te betreden.</w:t>
      </w:r>
    </w:p>
    <w:p w:rsidR="00000000" w:rsidDel="00000000" w:rsidP="00000000" w:rsidRDefault="00000000" w:rsidRPr="00000000" w14:paraId="0000003D">
      <w:pPr>
        <w:rPr>
          <w:b w:val="1"/>
          <w:bCs w:val="1"/>
        </w:rPr>
      </w:pPr>
      <w:r w:rsidDel="00000000" w:rsidR="00000000" w:rsidRPr="00000000">
        <w:rPr>
          <w:b w:val="1"/>
          <w:bCs w:val="1"/>
          <w:rtl w:val="0"/>
        </w:rPr>
        <w:t xml:space="preserve">Verhuur lokaliteit aan leden</w:t>
      </w:r>
    </w:p>
    <w:p w:rsidR="00000000" w:rsidDel="00000000" w:rsidP="00000000" w:rsidRDefault="00000000" w:rsidRPr="00000000" w14:paraId="0000003E">
      <w:pPr>
        <w:rPr/>
      </w:pPr>
      <w:r w:rsidDel="00000000" w:rsidR="00000000" w:rsidRPr="00000000">
        <w:rPr>
          <w:rtl w:val="0"/>
        </w:rPr>
        <w:t xml:space="preserve">Onder door het bestuur nader vast te stellen voorwaarden wordt aan leden de mogelijkheid geboden om incidenteel de lokaliteit voor privédoeleinden te huren. Buiten de openingstijden van de bar mogen geen horeca-activiteiten worden uitgeoefend. Het bestuur behoudt zich het recht voor om zonder opgaaf van redenen een verzoek tot verhuur te weigeren.</w:t>
      </w:r>
    </w:p>
    <w:p w:rsidR="00000000" w:rsidDel="00000000" w:rsidP="00000000" w:rsidRDefault="00000000" w:rsidRPr="00000000" w14:paraId="0000003F">
      <w:pPr>
        <w:rPr>
          <w:b w:val="1"/>
          <w:bCs w:val="1"/>
          <w:u w:val="single"/>
        </w:rPr>
      </w:pPr>
      <w:r w:rsidDel="00000000" w:rsidR="00000000" w:rsidRPr="00000000">
        <w:rPr>
          <w:b w:val="1"/>
          <w:bCs w:val="1"/>
          <w:u w:val="single"/>
          <w:rtl w:val="0"/>
        </w:rPr>
        <w:t xml:space="preserve">Bar</w:t>
      </w:r>
    </w:p>
    <w:p w:rsidR="00000000" w:rsidDel="00000000" w:rsidP="00000000" w:rsidRDefault="00000000" w:rsidRPr="00000000" w14:paraId="00000040">
      <w:pPr>
        <w:rPr>
          <w:b w:val="1"/>
          <w:bCs w:val="1"/>
        </w:rPr>
      </w:pPr>
      <w:r w:rsidDel="00000000" w:rsidR="00000000" w:rsidRPr="00000000">
        <w:rPr>
          <w:rtl w:val="0"/>
        </w:rPr>
        <w:t xml:space="preserve"> </w:t>
      </w:r>
      <w:r w:rsidDel="00000000" w:rsidR="00000000" w:rsidRPr="00000000">
        <w:rPr>
          <w:b w:val="1"/>
          <w:bCs w:val="1"/>
          <w:rtl w:val="0"/>
        </w:rPr>
        <w:t xml:space="preserve">Openingstijden en toegang bar</w:t>
      </w:r>
    </w:p>
    <w:p w:rsidR="00000000" w:rsidDel="00000000" w:rsidP="00000000" w:rsidRDefault="00000000" w:rsidRPr="00000000" w14:paraId="00000041">
      <w:pPr>
        <w:rPr/>
      </w:pPr>
      <w:r w:rsidDel="00000000" w:rsidR="00000000" w:rsidRPr="00000000">
        <w:rPr>
          <w:rtl w:val="0"/>
        </w:rPr>
        <w:t xml:space="preserve">De openingstijden van de bar/keuken zijn van 14.00 tot 17.00 uur.</w:t>
      </w:r>
    </w:p>
    <w:p w:rsidR="00000000" w:rsidDel="00000000" w:rsidP="00000000" w:rsidRDefault="00000000" w:rsidRPr="00000000" w14:paraId="00000042">
      <w:pPr>
        <w:rPr/>
      </w:pPr>
      <w:r w:rsidDel="00000000" w:rsidR="00000000" w:rsidRPr="00000000">
        <w:rPr>
          <w:rtl w:val="0"/>
        </w:rPr>
        <w:t xml:space="preserve">Er is een koffiemachine aanwezig ter verstrekking van diverse warme dranken, tegen betaling via muntinworp.</w:t>
      </w:r>
    </w:p>
    <w:p w:rsidR="00000000" w:rsidDel="00000000" w:rsidP="00000000" w:rsidRDefault="00000000" w:rsidRPr="00000000" w14:paraId="00000043">
      <w:pPr>
        <w:rPr/>
      </w:pPr>
      <w:r w:rsidDel="00000000" w:rsidR="00000000" w:rsidRPr="00000000">
        <w:rPr>
          <w:rtl w:val="0"/>
        </w:rPr>
        <w:t xml:space="preserve">De bar/keuken is alleen toegankelijk voor de gekwalificeerde barvrijwilliger, de bestuursleden en de schoonmaker.</w:t>
      </w:r>
    </w:p>
    <w:p w:rsidR="00000000" w:rsidDel="00000000" w:rsidP="00000000" w:rsidRDefault="00000000" w:rsidRPr="00000000" w14:paraId="00000044">
      <w:pPr>
        <w:rPr>
          <w:b w:val="1"/>
          <w:bCs w:val="1"/>
        </w:rPr>
      </w:pPr>
      <w:r w:rsidDel="00000000" w:rsidR="00000000" w:rsidRPr="00000000">
        <w:rPr>
          <w:b w:val="1"/>
          <w:bCs w:val="1"/>
          <w:rtl w:val="0"/>
        </w:rPr>
        <w:t xml:space="preserve">Consumpties</w:t>
      </w:r>
    </w:p>
    <w:p w:rsidR="00000000" w:rsidDel="00000000" w:rsidP="00000000" w:rsidRDefault="00000000" w:rsidRPr="00000000" w14:paraId="00000045">
      <w:pPr>
        <w:rPr/>
      </w:pPr>
      <w:r w:rsidDel="00000000" w:rsidR="00000000" w:rsidRPr="00000000">
        <w:rPr>
          <w:rtl w:val="0"/>
        </w:rPr>
        <w:t xml:space="preserve">Het bestuur stelt de tarieven voor de consumpties vast. Consumpties worden door de barmedewerker genoteerd en worden voor het verlaten van de lokaliteit afgerekend.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Bestuursreglement Drank-en Horecawet</w:t>
      </w:r>
    </w:p>
    <w:p w:rsidR="00000000" w:rsidDel="00000000" w:rsidP="00000000" w:rsidRDefault="00000000" w:rsidRPr="00000000" w14:paraId="00000048">
      <w:pPr>
        <w:rPr/>
      </w:pPr>
      <w:r w:rsidDel="00000000" w:rsidR="00000000" w:rsidRPr="00000000">
        <w:rPr>
          <w:rtl w:val="0"/>
        </w:rPr>
        <w:t xml:space="preserve">Nadere regels over het verstrekken van alcoholhoudende dranken zijn vastgelegd in het "Bestuursreglement Drank-en Horecawet Seniorensociëteit VAG” dat geacht wordt onderdeel te zijn van dit reglement. </w:t>
      </w:r>
    </w:p>
    <w:p w:rsidR="00000000" w:rsidDel="00000000" w:rsidP="00000000" w:rsidRDefault="00000000" w:rsidRPr="00000000" w14:paraId="00000049">
      <w:pPr>
        <w:rPr>
          <w:b w:val="1"/>
          <w:bCs w:val="1"/>
          <w:u w:val="single"/>
        </w:rPr>
      </w:pPr>
      <w:r w:rsidDel="00000000" w:rsidR="00000000" w:rsidRPr="00000000">
        <w:rPr>
          <w:b w:val="1"/>
          <w:bCs w:val="1"/>
          <w:u w:val="single"/>
          <w:rtl w:val="0"/>
        </w:rPr>
        <w:t xml:space="preserve">Biljarts</w:t>
      </w:r>
    </w:p>
    <w:p w:rsidR="00000000" w:rsidDel="00000000" w:rsidP="00000000" w:rsidRDefault="00000000" w:rsidRPr="00000000" w14:paraId="0000004A">
      <w:pPr>
        <w:rPr/>
      </w:pPr>
      <w:r w:rsidDel="00000000" w:rsidR="00000000" w:rsidRPr="00000000">
        <w:rPr>
          <w:rtl w:val="0"/>
        </w:rPr>
        <w:t xml:space="preserve">De biljarts zijn kostbare bezittingen van de vereniging, waarmee zorgvuldig moet worden omgegaan. Het bestuur stelt daarom regels op voor het gebruik van de biljarts. Deze regels zullen voor iedereen zichtbaar in de lokaliteit worden opgehangen.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Toernooien en competities biljarten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Biljarts kunnen gereserveerd worden t.b.v. het spelen van competitiewedstrijden op de dinsdag- en woensdagmiddagen en toernooien in het kader van Persoonlijke Kampioenschappen, onder de vlag van de KNBB. De daartoe gereserveerde biljarts, kunnen tijdens deze wedstrijden niet gebruikt worden door de leden. </w:t>
      </w:r>
    </w:p>
    <w:p w:rsidR="00000000" w:rsidDel="00000000" w:rsidP="00000000" w:rsidRDefault="00000000" w:rsidRPr="00000000" w14:paraId="0000004F">
      <w:pPr>
        <w:rPr/>
      </w:pPr>
      <w:r w:rsidDel="00000000" w:rsidR="00000000" w:rsidRPr="00000000">
        <w:rPr>
          <w:rtl w:val="0"/>
        </w:rPr>
        <w:t xml:space="preserve">Wedstrijden in het kader van de “onderlinge competitie,welke worden georganiseerd door de VAG” hebben een voorrangsstatus. Deze wedstrijden worden gespeeld op de donderdagmiddagen.</w:t>
      </w:r>
    </w:p>
    <w:p w:rsidR="00000000" w:rsidDel="00000000" w:rsidP="00000000" w:rsidRDefault="00000000" w:rsidRPr="00000000" w14:paraId="00000050">
      <w:pPr>
        <w:rPr>
          <w:b w:val="1"/>
          <w:bCs w:val="1"/>
        </w:rPr>
      </w:pPr>
      <w:r w:rsidDel="00000000" w:rsidR="00000000" w:rsidRPr="00000000">
        <w:rPr>
          <w:b w:val="1"/>
          <w:bCs w:val="1"/>
          <w:rtl w:val="0"/>
        </w:rPr>
        <w:t xml:space="preserve">Lidmaatschap KNBB</w:t>
      </w:r>
    </w:p>
    <w:p w:rsidR="00000000" w:rsidDel="00000000" w:rsidP="00000000" w:rsidRDefault="00000000" w:rsidRPr="00000000" w14:paraId="00000051">
      <w:pPr>
        <w:rPr>
          <w:highlight w:val="yellow"/>
        </w:rPr>
      </w:pPr>
      <w:r w:rsidDel="00000000" w:rsidR="00000000" w:rsidRPr="00000000">
        <w:rPr>
          <w:rtl w:val="0"/>
        </w:rPr>
        <w:t xml:space="preserve">Leden van de vereniging kunnen zich als lid aanmelden bij de Koninklijke Nederlandse Biljart Bond. (KNBB) en meedoen aan de door de KNBB georganiseerde competities voor recreanten. Alle kosten verbonden aan dit lidmaatschap en het meedoen aan deze competities komt voor rekening van de leden. </w:t>
      </w:r>
      <w:r w:rsidDel="00000000" w:rsidR="00000000" w:rsidRPr="00000000">
        <w:rPr>
          <w:rtl w:val="0"/>
        </w:rPr>
      </w:r>
    </w:p>
    <w:p w:rsidR="00000000" w:rsidDel="00000000" w:rsidP="00000000" w:rsidRDefault="00000000" w:rsidRPr="00000000" w14:paraId="00000052">
      <w:pPr>
        <w:rPr>
          <w:b w:val="1"/>
          <w:bCs w:val="1"/>
          <w:u w:val="single"/>
        </w:rPr>
      </w:pPr>
      <w:r w:rsidDel="00000000" w:rsidR="00000000" w:rsidRPr="00000000">
        <w:rPr>
          <w:b w:val="1"/>
          <w:bCs w:val="1"/>
          <w:u w:val="single"/>
          <w:rtl w:val="0"/>
        </w:rPr>
        <w:t xml:space="preserve">Energiegebruik</w:t>
      </w:r>
    </w:p>
    <w:p w:rsidR="00000000" w:rsidDel="00000000" w:rsidP="00000000" w:rsidRDefault="00000000" w:rsidRPr="00000000" w14:paraId="00000053">
      <w:pPr>
        <w:rPr/>
      </w:pPr>
      <w:r w:rsidDel="00000000" w:rsidR="00000000" w:rsidRPr="00000000">
        <w:rPr>
          <w:rtl w:val="0"/>
        </w:rPr>
        <w:t xml:space="preserve">Er moet zuinig met energie worden omgesprongen. De tijdschakelaars voor elektriciteit en de thermostaat voor verwarming worden door daarvoor aangewezen personen nauwkeurig afgesteld. Het is niet toegestaan de instelling op eigen gezag te wijzigen. </w:t>
      </w:r>
    </w:p>
    <w:p w:rsidR="00000000" w:rsidDel="00000000" w:rsidP="00000000" w:rsidRDefault="00000000" w:rsidRPr="00000000" w14:paraId="00000054">
      <w:pPr>
        <w:rPr>
          <w:b w:val="1"/>
          <w:bCs w:val="1"/>
          <w:u w:val="single"/>
        </w:rPr>
      </w:pPr>
      <w:r w:rsidDel="00000000" w:rsidR="00000000" w:rsidRPr="00000000">
        <w:rPr>
          <w:b w:val="1"/>
          <w:bCs w:val="1"/>
          <w:u w:val="single"/>
          <w:rtl w:val="0"/>
        </w:rPr>
        <w:t xml:space="preserve">Naam</w:t>
      </w:r>
    </w:p>
    <w:p w:rsidR="00000000" w:rsidDel="00000000" w:rsidP="00000000" w:rsidRDefault="00000000" w:rsidRPr="00000000" w14:paraId="00000055">
      <w:pPr>
        <w:rPr/>
      </w:pPr>
      <w:r w:rsidDel="00000000" w:rsidR="00000000" w:rsidRPr="00000000">
        <w:rPr>
          <w:rtl w:val="0"/>
        </w:rPr>
        <w:t xml:space="preserve">Als naam van de vereniging zal worden gebruikt: Seniorensociëteit VAG</w:t>
      </w:r>
    </w:p>
    <w:p w:rsidR="00000000" w:rsidDel="00000000" w:rsidP="00000000" w:rsidRDefault="00000000" w:rsidRPr="00000000" w14:paraId="00000056">
      <w:pPr>
        <w:rPr>
          <w:b w:val="1"/>
          <w:bCs w:val="1"/>
          <w:u w:val="single"/>
        </w:rPr>
      </w:pPr>
      <w:r w:rsidDel="00000000" w:rsidR="00000000" w:rsidRPr="00000000">
        <w:rPr>
          <w:b w:val="1"/>
          <w:bCs w:val="1"/>
          <w:u w:val="single"/>
          <w:rtl w:val="0"/>
        </w:rPr>
        <w:t xml:space="preserve">Slotbepaling</w:t>
      </w:r>
    </w:p>
    <w:p w:rsidR="00000000" w:rsidDel="00000000" w:rsidP="00000000" w:rsidRDefault="00000000" w:rsidRPr="00000000" w14:paraId="00000057">
      <w:pPr>
        <w:rPr/>
      </w:pPr>
      <w:r w:rsidDel="00000000" w:rsidR="00000000" w:rsidRPr="00000000">
        <w:rPr>
          <w:rtl w:val="0"/>
        </w:rPr>
        <w:t xml:space="preserve">Dit reglement treedt in werking op de dag na de vaststelling van de algemene ledenvergadering. </w:t>
      </w:r>
    </w:p>
    <w:p w:rsidR="00000000" w:rsidDel="00000000" w:rsidP="00000000" w:rsidRDefault="00000000" w:rsidRPr="00000000" w14:paraId="0000005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B91D05"/>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B91D05"/>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B91D05"/>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B91D05"/>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B91D05"/>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B91D05"/>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B91D05"/>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B91D05"/>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B91D05"/>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B91D05"/>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B91D05"/>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B91D05"/>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B91D05"/>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B91D05"/>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B91D05"/>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B91D05"/>
    <w:rPr>
      <w:i w:val="1"/>
      <w:iCs w:val="1"/>
      <w:color w:val="404040" w:themeColor="text1" w:themeTint="0000BF"/>
    </w:rPr>
  </w:style>
  <w:style w:type="paragraph" w:styleId="Lijstalinea">
    <w:name w:val="List Paragraph"/>
    <w:basedOn w:val="Standaard"/>
    <w:uiPriority w:val="34"/>
    <w:qFormat w:val="1"/>
    <w:rsid w:val="00B91D05"/>
    <w:pPr>
      <w:ind w:left="720"/>
      <w:contextualSpacing w:val="1"/>
    </w:pPr>
  </w:style>
  <w:style w:type="character" w:styleId="Intensievebenadrukking">
    <w:name w:val="Intense Emphasis"/>
    <w:basedOn w:val="Standaardalinea-lettertype"/>
    <w:uiPriority w:val="21"/>
    <w:qFormat w:val="1"/>
    <w:rsid w:val="00B91D05"/>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B91D0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B91D05"/>
    <w:rPr>
      <w:i w:val="1"/>
      <w:iCs w:val="1"/>
      <w:color w:val="0f4761" w:themeColor="accent1" w:themeShade="0000BF"/>
    </w:rPr>
  </w:style>
  <w:style w:type="character" w:styleId="Intensieveverwijzing">
    <w:name w:val="Intense Reference"/>
    <w:basedOn w:val="Standaardalinea-lettertype"/>
    <w:uiPriority w:val="32"/>
    <w:qFormat w:val="1"/>
    <w:rsid w:val="00B91D05"/>
    <w:rPr>
      <w:b w:val="1"/>
      <w:bCs w:val="1"/>
      <w:smallCaps w:val="1"/>
      <w:color w:val="0f4761" w:themeColor="accent1" w:themeShade="0000BF"/>
      <w:spacing w:val="5"/>
    </w:rPr>
  </w:style>
  <w:style w:type="character" w:styleId="Hyperlink">
    <w:name w:val="Hyperlink"/>
    <w:basedOn w:val="Standaardalinea-lettertype"/>
    <w:uiPriority w:val="99"/>
    <w:unhideWhenUsed w:val="1"/>
    <w:rsid w:val="0066548C"/>
    <w:rPr>
      <w:color w:val="467886" w:themeColor="hyperlink"/>
      <w:u w:val="single"/>
    </w:rPr>
  </w:style>
  <w:style w:type="character" w:styleId="Onopgelostemelding">
    <w:name w:val="Unresolved Mention"/>
    <w:basedOn w:val="Standaardalinea-lettertype"/>
    <w:uiPriority w:val="99"/>
    <w:semiHidden w:val="1"/>
    <w:unhideWhenUsed w:val="1"/>
    <w:rsid w:val="0066548C"/>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0irGqoMg4RiBqyPdqLsOB1Z7Q==">CgMxLjA4AHIhMUwwekNRakJsTnZWS3JlQW1VWFNyRTlmdTk4aExpaWYx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2026-01-09T17:15:00Z</dcterms:created>
  <dc:creator>Joop van Dijk</dc:creator>
</cp:coreProperties>
</file>